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5063" w14:textId="35A38872" w:rsidR="003F614D" w:rsidRPr="003F614D" w:rsidRDefault="003F614D" w:rsidP="003F614D">
      <w:pPr>
        <w:pStyle w:val="BodyText"/>
        <w:rPr>
          <w:rFonts w:ascii="Times New Roman"/>
          <w:sz w:val="24"/>
          <w:szCs w:val="24"/>
        </w:rPr>
      </w:pPr>
      <w:r w:rsidRPr="003F614D">
        <w:rPr>
          <w:rFonts w:ascii="Times New Roman"/>
          <w:sz w:val="24"/>
          <w:szCs w:val="24"/>
        </w:rPr>
        <w:t>Dear Patient,</w:t>
      </w:r>
    </w:p>
    <w:p w14:paraId="33DCF137" w14:textId="77777777" w:rsidR="003F614D" w:rsidRPr="003F614D" w:rsidRDefault="003F614D" w:rsidP="003F614D">
      <w:pPr>
        <w:pStyle w:val="BodyText"/>
        <w:rPr>
          <w:rFonts w:ascii="Times New Roman"/>
          <w:sz w:val="24"/>
          <w:szCs w:val="24"/>
        </w:rPr>
      </w:pPr>
    </w:p>
    <w:p w14:paraId="3476E831" w14:textId="2431C3E9" w:rsidR="003F614D" w:rsidRDefault="003F614D" w:rsidP="003F614D">
      <w:pPr>
        <w:pStyle w:val="BodyText"/>
        <w:rPr>
          <w:rFonts w:ascii="Times New Roman"/>
          <w:sz w:val="24"/>
          <w:szCs w:val="24"/>
        </w:rPr>
      </w:pPr>
      <w:r w:rsidRPr="003F614D">
        <w:rPr>
          <w:rFonts w:ascii="Times New Roman"/>
          <w:sz w:val="24"/>
          <w:szCs w:val="24"/>
        </w:rPr>
        <w:t>We know your healthcare is important to you, as it is to us. Recently, a letter was sent to you with information about the Colorado Indigent Care Program (CICP) ending on July 1, 2025. An updated list of resources is included below to help you. Please contact our financial assistance team to discuss what discounted care options will be available after July 1, 2025. Our team is available to answer any questions you have about</w:t>
      </w:r>
      <w:r>
        <w:rPr>
          <w:rFonts w:ascii="Times New Roman"/>
          <w:sz w:val="24"/>
          <w:szCs w:val="24"/>
        </w:rPr>
        <w:t xml:space="preserve"> Montrose Regional Health</w:t>
      </w:r>
      <w:r>
        <w:rPr>
          <w:rFonts w:ascii="Times New Roman"/>
          <w:sz w:val="24"/>
          <w:szCs w:val="24"/>
        </w:rPr>
        <w:t>’</w:t>
      </w:r>
      <w:r>
        <w:rPr>
          <w:rFonts w:ascii="Times New Roman"/>
          <w:sz w:val="24"/>
          <w:szCs w:val="24"/>
        </w:rPr>
        <w:t>s</w:t>
      </w:r>
      <w:r w:rsidRPr="003F614D">
        <w:rPr>
          <w:rFonts w:ascii="Times New Roman"/>
          <w:sz w:val="24"/>
          <w:szCs w:val="24"/>
        </w:rPr>
        <w:t xml:space="preserve"> Hospital Discounted Care or other financial assistance options available at our facility. You can reach us at </w:t>
      </w:r>
      <w:r>
        <w:rPr>
          <w:rFonts w:ascii="Times New Roman"/>
          <w:sz w:val="24"/>
          <w:szCs w:val="24"/>
        </w:rPr>
        <w:t>970-252-2666 or 970-252-2746.</w:t>
      </w:r>
    </w:p>
    <w:p w14:paraId="1DE05215" w14:textId="77777777" w:rsidR="003F614D" w:rsidRPr="003F614D" w:rsidRDefault="003F614D" w:rsidP="003F614D">
      <w:pPr>
        <w:pStyle w:val="BodyText"/>
        <w:rPr>
          <w:rFonts w:ascii="Times New Roman"/>
          <w:sz w:val="24"/>
          <w:szCs w:val="24"/>
        </w:rPr>
      </w:pPr>
    </w:p>
    <w:p w14:paraId="50B66DF3" w14:textId="77777777" w:rsidR="003F614D" w:rsidRPr="003F614D" w:rsidRDefault="003F614D" w:rsidP="003F614D">
      <w:pPr>
        <w:pStyle w:val="BodyText"/>
        <w:numPr>
          <w:ilvl w:val="0"/>
          <w:numId w:val="3"/>
        </w:numPr>
        <w:rPr>
          <w:rFonts w:ascii="Times New Roman"/>
          <w:sz w:val="24"/>
          <w:szCs w:val="24"/>
        </w:rPr>
      </w:pPr>
      <w:r w:rsidRPr="003F614D">
        <w:rPr>
          <w:rFonts w:ascii="Times New Roman"/>
          <w:sz w:val="24"/>
          <w:szCs w:val="24"/>
        </w:rPr>
        <w:t>Hospitals will continue to provide discounts on inpatient, outpatient, and emergency services under the Hospital Discounted Care law.</w:t>
      </w:r>
    </w:p>
    <w:p w14:paraId="01A4EE6E" w14:textId="77777777" w:rsidR="003F614D" w:rsidRPr="003F614D" w:rsidRDefault="003F614D" w:rsidP="003F614D">
      <w:pPr>
        <w:pStyle w:val="BodyText"/>
        <w:numPr>
          <w:ilvl w:val="0"/>
          <w:numId w:val="3"/>
        </w:numPr>
        <w:rPr>
          <w:rFonts w:ascii="Times New Roman"/>
          <w:sz w:val="24"/>
          <w:szCs w:val="24"/>
        </w:rPr>
      </w:pPr>
      <w:r w:rsidRPr="003F614D">
        <w:rPr>
          <w:rFonts w:ascii="Times New Roman"/>
          <w:sz w:val="24"/>
          <w:szCs w:val="24"/>
        </w:rPr>
        <w:t>If you qualified for CICP through a hospital, you are automatically qualified for Hospital Discounted Care as well.</w:t>
      </w:r>
    </w:p>
    <w:p w14:paraId="2F5B9BB3" w14:textId="77777777" w:rsidR="003F614D" w:rsidRPr="003F614D" w:rsidRDefault="003F614D" w:rsidP="003F614D">
      <w:pPr>
        <w:pStyle w:val="BodyText"/>
        <w:numPr>
          <w:ilvl w:val="0"/>
          <w:numId w:val="3"/>
        </w:numPr>
        <w:rPr>
          <w:rFonts w:ascii="Times New Roman"/>
          <w:sz w:val="24"/>
          <w:szCs w:val="24"/>
        </w:rPr>
      </w:pPr>
      <w:r w:rsidRPr="003F614D">
        <w:rPr>
          <w:rFonts w:ascii="Times New Roman"/>
          <w:sz w:val="24"/>
          <w:szCs w:val="24"/>
        </w:rPr>
        <w:t>If your determination letter did not list Hospital Discounted Care, you may request a new determination letter from the facility that completed your application that lists your eligibility and the dates of eligibility. These determination letters can be used at other hospitals to receive services under Hospital Discounted Care.</w:t>
      </w:r>
    </w:p>
    <w:p w14:paraId="6870DC2C" w14:textId="77777777" w:rsidR="003F614D" w:rsidRDefault="003F614D" w:rsidP="003F614D">
      <w:pPr>
        <w:pStyle w:val="BodyText"/>
        <w:numPr>
          <w:ilvl w:val="0"/>
          <w:numId w:val="3"/>
        </w:numPr>
        <w:rPr>
          <w:rFonts w:ascii="Times New Roman"/>
          <w:sz w:val="24"/>
          <w:szCs w:val="24"/>
        </w:rPr>
      </w:pPr>
      <w:r w:rsidRPr="003F614D">
        <w:rPr>
          <w:rFonts w:ascii="Times New Roman"/>
          <w:sz w:val="24"/>
          <w:szCs w:val="24"/>
        </w:rPr>
        <w:t>If you qualified for CICP through a clinic or use clinic services, contact your clinic about their financial assistance options.</w:t>
      </w:r>
    </w:p>
    <w:p w14:paraId="3D1D30FF" w14:textId="13F49B59" w:rsidR="00C261C5" w:rsidRPr="003F614D" w:rsidRDefault="00C261C5" w:rsidP="003F614D">
      <w:pPr>
        <w:pStyle w:val="BodyText"/>
        <w:numPr>
          <w:ilvl w:val="0"/>
          <w:numId w:val="3"/>
        </w:numPr>
        <w:rPr>
          <w:rFonts w:ascii="Times New Roman"/>
          <w:sz w:val="24"/>
          <w:szCs w:val="24"/>
        </w:rPr>
      </w:pPr>
      <w:r w:rsidRPr="00C2383A">
        <w:rPr>
          <w:rFonts w:ascii="Times New Roman" w:hAnsi="Times New Roman" w:cs="Times New Roman"/>
          <w:sz w:val="24"/>
          <w:szCs w:val="24"/>
        </w:rPr>
        <w:t>CICP co-pay cards will no longer be provided. Montrose Regional Health will not be providing cards for patients determined eligible for Hospital Discounted Care at our facility in addition to the determination letter that must be provided. Any clinic associated with Montrose Regional Health will not be providing cards for our financial assistance program</w:t>
      </w:r>
      <w:r>
        <w:rPr>
          <w:rFonts w:ascii="Times New Roman" w:hAnsi="Times New Roman" w:cs="Times New Roman"/>
          <w:sz w:val="24"/>
          <w:szCs w:val="24"/>
        </w:rPr>
        <w:t>.</w:t>
      </w:r>
    </w:p>
    <w:p w14:paraId="0CDAD025" w14:textId="77777777" w:rsidR="003F614D" w:rsidRPr="003F614D" w:rsidRDefault="003F614D" w:rsidP="003F614D">
      <w:pPr>
        <w:pStyle w:val="BodyText"/>
        <w:ind w:left="720"/>
        <w:rPr>
          <w:rFonts w:ascii="Times New Roman"/>
          <w:sz w:val="24"/>
          <w:szCs w:val="24"/>
        </w:rPr>
      </w:pPr>
    </w:p>
    <w:p w14:paraId="4C7F789D" w14:textId="77777777" w:rsidR="003F614D" w:rsidRPr="003F614D" w:rsidRDefault="003F614D" w:rsidP="003F614D">
      <w:pPr>
        <w:pStyle w:val="BodyText"/>
        <w:rPr>
          <w:rFonts w:ascii="Times New Roman"/>
          <w:sz w:val="24"/>
          <w:szCs w:val="24"/>
        </w:rPr>
      </w:pPr>
      <w:r w:rsidRPr="003F614D">
        <w:rPr>
          <w:rFonts w:ascii="Times New Roman"/>
          <w:b/>
          <w:bCs/>
          <w:sz w:val="24"/>
          <w:szCs w:val="24"/>
        </w:rPr>
        <w:t>Health Coverage Information and Resources:</w:t>
      </w:r>
    </w:p>
    <w:p w14:paraId="5142FF51" w14:textId="77777777" w:rsidR="003F614D" w:rsidRPr="003F614D" w:rsidRDefault="003F614D" w:rsidP="003F614D">
      <w:pPr>
        <w:pStyle w:val="BodyText"/>
        <w:rPr>
          <w:rFonts w:ascii="Times New Roman"/>
          <w:sz w:val="24"/>
          <w:szCs w:val="24"/>
        </w:rPr>
      </w:pPr>
      <w:hyperlink r:id="rId8" w:history="1">
        <w:r w:rsidRPr="003F614D">
          <w:rPr>
            <w:rStyle w:val="Hyperlink"/>
            <w:rFonts w:ascii="Times New Roman"/>
            <w:sz w:val="24"/>
            <w:szCs w:val="24"/>
          </w:rPr>
          <w:t xml:space="preserve">Hospital Discounted Care </w:t>
        </w:r>
      </w:hyperlink>
      <w:r w:rsidRPr="003F614D">
        <w:rPr>
          <w:rFonts w:ascii="Times New Roman"/>
          <w:sz w:val="24"/>
          <w:szCs w:val="24"/>
        </w:rPr>
        <w:t>website for patients</w:t>
      </w:r>
    </w:p>
    <w:p w14:paraId="1249AFEE" w14:textId="77777777" w:rsidR="003F614D" w:rsidRPr="003F614D" w:rsidRDefault="003F614D" w:rsidP="003F614D">
      <w:pPr>
        <w:pStyle w:val="BodyText"/>
        <w:rPr>
          <w:rFonts w:ascii="Times New Roman"/>
          <w:sz w:val="24"/>
          <w:szCs w:val="24"/>
        </w:rPr>
      </w:pPr>
      <w:hyperlink r:id="rId9" w:history="1">
        <w:r w:rsidRPr="003F614D">
          <w:rPr>
            <w:rStyle w:val="Hyperlink"/>
            <w:rFonts w:ascii="Times New Roman"/>
            <w:sz w:val="24"/>
            <w:szCs w:val="24"/>
          </w:rPr>
          <w:t>Health First Colorado</w:t>
        </w:r>
      </w:hyperlink>
      <w:r w:rsidRPr="003F614D">
        <w:rPr>
          <w:rFonts w:ascii="Times New Roman"/>
          <w:sz w:val="24"/>
          <w:szCs w:val="24"/>
        </w:rPr>
        <w:t xml:space="preserve"> Medicaid website</w:t>
      </w:r>
    </w:p>
    <w:p w14:paraId="2FEEE759" w14:textId="77777777" w:rsidR="003F614D" w:rsidRPr="003F614D" w:rsidRDefault="003F614D" w:rsidP="003F614D">
      <w:pPr>
        <w:pStyle w:val="BodyText"/>
        <w:rPr>
          <w:rFonts w:ascii="Times New Roman"/>
          <w:sz w:val="24"/>
          <w:szCs w:val="24"/>
        </w:rPr>
      </w:pPr>
      <w:hyperlink r:id="rId10" w:history="1">
        <w:r w:rsidRPr="003F614D">
          <w:rPr>
            <w:rStyle w:val="Hyperlink"/>
            <w:rFonts w:ascii="Times New Roman"/>
            <w:sz w:val="24"/>
            <w:szCs w:val="24"/>
          </w:rPr>
          <w:t>CHP+</w:t>
        </w:r>
      </w:hyperlink>
      <w:r w:rsidRPr="003F614D">
        <w:rPr>
          <w:rFonts w:ascii="Times New Roman"/>
          <w:sz w:val="24"/>
          <w:szCs w:val="24"/>
        </w:rPr>
        <w:t xml:space="preserve"> Child Health Plan </w:t>
      </w:r>
      <w:r w:rsidRPr="003F614D">
        <w:rPr>
          <w:rFonts w:ascii="Times New Roman"/>
          <w:i/>
          <w:iCs/>
          <w:sz w:val="24"/>
          <w:szCs w:val="24"/>
        </w:rPr>
        <w:t xml:space="preserve">Plus </w:t>
      </w:r>
      <w:r w:rsidRPr="003F614D">
        <w:rPr>
          <w:rFonts w:ascii="Times New Roman"/>
          <w:sz w:val="24"/>
          <w:szCs w:val="24"/>
        </w:rPr>
        <w:t>for children</w:t>
      </w:r>
    </w:p>
    <w:p w14:paraId="7B2E0969" w14:textId="77777777" w:rsidR="003F614D" w:rsidRPr="003F614D" w:rsidRDefault="003F614D" w:rsidP="003F614D">
      <w:pPr>
        <w:pStyle w:val="BodyText"/>
        <w:rPr>
          <w:rFonts w:ascii="Times New Roman"/>
          <w:sz w:val="24"/>
          <w:szCs w:val="24"/>
        </w:rPr>
      </w:pPr>
      <w:hyperlink r:id="rId11" w:history="1">
        <w:r w:rsidRPr="003F614D">
          <w:rPr>
            <w:rStyle w:val="Hyperlink"/>
            <w:rFonts w:ascii="Times New Roman"/>
            <w:sz w:val="24"/>
            <w:szCs w:val="24"/>
          </w:rPr>
          <w:t>Cover All Coloradans</w:t>
        </w:r>
      </w:hyperlink>
      <w:r w:rsidRPr="003F614D">
        <w:rPr>
          <w:rFonts w:ascii="Times New Roman"/>
          <w:sz w:val="24"/>
          <w:szCs w:val="24"/>
        </w:rPr>
        <w:t xml:space="preserve"> for services for all pregnant individuals and minor children regardless of</w:t>
      </w:r>
    </w:p>
    <w:p w14:paraId="302BF74F" w14:textId="77777777" w:rsidR="003F614D" w:rsidRPr="003F614D" w:rsidRDefault="003F614D" w:rsidP="003F614D">
      <w:pPr>
        <w:pStyle w:val="BodyText"/>
        <w:rPr>
          <w:rFonts w:ascii="Times New Roman"/>
          <w:sz w:val="24"/>
          <w:szCs w:val="24"/>
        </w:rPr>
      </w:pPr>
      <w:r w:rsidRPr="003F614D">
        <w:rPr>
          <w:rFonts w:ascii="Times New Roman"/>
          <w:sz w:val="24"/>
          <w:szCs w:val="24"/>
        </w:rPr>
        <w:t>immigration status</w:t>
      </w:r>
    </w:p>
    <w:p w14:paraId="21BB5669" w14:textId="77777777" w:rsidR="003F614D" w:rsidRPr="003F614D" w:rsidRDefault="003F614D" w:rsidP="003F614D">
      <w:pPr>
        <w:pStyle w:val="BodyText"/>
        <w:rPr>
          <w:rFonts w:ascii="Times New Roman"/>
          <w:sz w:val="24"/>
          <w:szCs w:val="24"/>
        </w:rPr>
      </w:pPr>
      <w:hyperlink r:id="rId12" w:history="1">
        <w:r w:rsidRPr="003F614D">
          <w:rPr>
            <w:rStyle w:val="Hyperlink"/>
            <w:rFonts w:ascii="Times New Roman"/>
            <w:sz w:val="24"/>
            <w:szCs w:val="24"/>
          </w:rPr>
          <w:t>List of Medicaid Programs</w:t>
        </w:r>
      </w:hyperlink>
      <w:r w:rsidRPr="003F614D">
        <w:rPr>
          <w:rFonts w:ascii="Times New Roman"/>
          <w:sz w:val="24"/>
          <w:szCs w:val="24"/>
        </w:rPr>
        <w:t xml:space="preserve"> for patients of all ages</w:t>
      </w:r>
    </w:p>
    <w:p w14:paraId="2AEEC347" w14:textId="77777777" w:rsidR="003F614D" w:rsidRPr="003F614D" w:rsidRDefault="003F614D" w:rsidP="003F614D">
      <w:pPr>
        <w:pStyle w:val="BodyText"/>
        <w:rPr>
          <w:rFonts w:ascii="Times New Roman"/>
          <w:sz w:val="24"/>
          <w:szCs w:val="24"/>
        </w:rPr>
      </w:pPr>
      <w:hyperlink r:id="rId13" w:history="1">
        <w:r w:rsidRPr="003F614D">
          <w:rPr>
            <w:rStyle w:val="Hyperlink"/>
            <w:rFonts w:ascii="Times New Roman"/>
            <w:sz w:val="24"/>
            <w:szCs w:val="24"/>
          </w:rPr>
          <w:t>Emergency Medicaid Services</w:t>
        </w:r>
      </w:hyperlink>
      <w:r w:rsidRPr="003F614D">
        <w:rPr>
          <w:rFonts w:ascii="Times New Roman"/>
          <w:sz w:val="24"/>
          <w:szCs w:val="24"/>
        </w:rPr>
        <w:t xml:space="preserve"> for health benefits for children and pregnant people who do not have the citizenship or immigration status needed for Health First Colorado or CHP+ coverage.</w:t>
      </w:r>
    </w:p>
    <w:p w14:paraId="24C6390F" w14:textId="77777777" w:rsidR="003F614D" w:rsidRPr="003F614D" w:rsidRDefault="003F614D" w:rsidP="003F614D">
      <w:pPr>
        <w:pStyle w:val="BodyText"/>
        <w:rPr>
          <w:rFonts w:ascii="Times New Roman"/>
          <w:sz w:val="24"/>
          <w:szCs w:val="24"/>
        </w:rPr>
      </w:pPr>
      <w:hyperlink r:id="rId14" w:history="1">
        <w:r w:rsidRPr="003F614D">
          <w:rPr>
            <w:rStyle w:val="Hyperlink"/>
            <w:rFonts w:ascii="Times New Roman"/>
            <w:sz w:val="24"/>
            <w:szCs w:val="24"/>
          </w:rPr>
          <w:t>Connect for Health Colorado</w:t>
        </w:r>
      </w:hyperlink>
      <w:r w:rsidRPr="003F614D">
        <w:rPr>
          <w:rFonts w:ascii="Times New Roman"/>
          <w:sz w:val="24"/>
          <w:szCs w:val="24"/>
        </w:rPr>
        <w:t xml:space="preserve"> reduced-cost health insurance options</w:t>
      </w:r>
    </w:p>
    <w:p w14:paraId="6387CC1D" w14:textId="77777777" w:rsidR="003F614D" w:rsidRPr="003F614D" w:rsidRDefault="003F614D" w:rsidP="003F614D">
      <w:pPr>
        <w:pStyle w:val="BodyText"/>
        <w:rPr>
          <w:rFonts w:ascii="Times New Roman"/>
          <w:sz w:val="24"/>
          <w:szCs w:val="24"/>
        </w:rPr>
      </w:pPr>
      <w:hyperlink r:id="rId15" w:history="1">
        <w:proofErr w:type="spellStart"/>
        <w:r w:rsidRPr="003F614D">
          <w:rPr>
            <w:rStyle w:val="Hyperlink"/>
            <w:rFonts w:ascii="Times New Roman"/>
            <w:sz w:val="24"/>
            <w:szCs w:val="24"/>
          </w:rPr>
          <w:t>OmniSalud</w:t>
        </w:r>
        <w:proofErr w:type="spellEnd"/>
      </w:hyperlink>
      <w:r w:rsidRPr="003F614D">
        <w:rPr>
          <w:rFonts w:ascii="Times New Roman"/>
          <w:sz w:val="24"/>
          <w:szCs w:val="24"/>
        </w:rPr>
        <w:t xml:space="preserve"> low cost health insurance options for undocumented people</w:t>
      </w:r>
    </w:p>
    <w:p w14:paraId="55778B6A" w14:textId="6BAE624E" w:rsidR="003F614D" w:rsidRPr="003F614D" w:rsidRDefault="003F614D" w:rsidP="003F614D">
      <w:pPr>
        <w:pStyle w:val="BodyText"/>
        <w:rPr>
          <w:rFonts w:ascii="Times New Roman"/>
          <w:sz w:val="24"/>
          <w:szCs w:val="24"/>
        </w:rPr>
      </w:pPr>
      <w:hyperlink r:id="rId16" w:history="1">
        <w:r w:rsidRPr="003F614D">
          <w:rPr>
            <w:rStyle w:val="Hyperlink"/>
            <w:rFonts w:ascii="Times New Roman"/>
            <w:sz w:val="24"/>
            <w:szCs w:val="24"/>
          </w:rPr>
          <w:t>Colorado Community Health Network (CCHN)</w:t>
        </w:r>
      </w:hyperlink>
      <w:r w:rsidRPr="003F614D">
        <w:rPr>
          <w:rFonts w:ascii="Times New Roman"/>
          <w:sz w:val="24"/>
          <w:szCs w:val="24"/>
        </w:rPr>
        <w:t xml:space="preserve"> information on community health centers</w:t>
      </w:r>
    </w:p>
    <w:sectPr w:rsidR="003F614D" w:rsidRPr="003F614D" w:rsidSect="00443B95">
      <w:headerReference w:type="default" r:id="rId17"/>
      <w:footerReference w:type="default" r:id="rId18"/>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2F10" w14:textId="77777777" w:rsidR="00944F51" w:rsidRDefault="00944F51" w:rsidP="009A7203">
      <w:r>
        <w:separator/>
      </w:r>
    </w:p>
  </w:endnote>
  <w:endnote w:type="continuationSeparator" w:id="0">
    <w:p w14:paraId="1DE88025" w14:textId="77777777" w:rsidR="00944F51" w:rsidRDefault="00944F51" w:rsidP="009A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1DE0" w14:textId="77777777" w:rsidR="00494CA6" w:rsidRDefault="00494CA6" w:rsidP="00494CA6">
    <w:pPr>
      <w:spacing w:before="20"/>
      <w:rPr>
        <w:rFonts w:ascii="Montserrat"/>
        <w:b/>
        <w:noProof/>
        <w:sz w:val="20"/>
      </w:rPr>
    </w:pPr>
  </w:p>
  <w:p w14:paraId="3A67E43D" w14:textId="220BB4AD" w:rsidR="00C56531" w:rsidRPr="000A32F1" w:rsidRDefault="00494CA6" w:rsidP="00494CA6">
    <w:pPr>
      <w:spacing w:before="20"/>
      <w:rPr>
        <w:rFonts w:ascii="Montserrat"/>
        <w:b/>
        <w:sz w:val="20"/>
      </w:rPr>
    </w:pPr>
    <w:r>
      <w:rPr>
        <w:rFonts w:ascii="Montserrat"/>
        <w:b/>
        <w:noProof/>
        <w:sz w:val="20"/>
      </w:rPr>
      <w:drawing>
        <wp:inline distT="0" distB="0" distL="0" distR="0" wp14:anchorId="758C314E" wp14:editId="68BFD2ED">
          <wp:extent cx="6858000" cy="139827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398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ADD6" w14:textId="77777777" w:rsidR="00944F51" w:rsidRDefault="00944F51" w:rsidP="009A7203">
      <w:r>
        <w:separator/>
      </w:r>
    </w:p>
  </w:footnote>
  <w:footnote w:type="continuationSeparator" w:id="0">
    <w:p w14:paraId="08DCF421" w14:textId="77777777" w:rsidR="00944F51" w:rsidRDefault="00944F51" w:rsidP="009A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CA6" w14:textId="4674A7C2" w:rsidR="009A7203" w:rsidRDefault="009A7203" w:rsidP="009A7203">
    <w:pPr>
      <w:pStyle w:val="Header"/>
      <w:jc w:val="center"/>
    </w:pPr>
    <w:r>
      <w:rPr>
        <w:noProof/>
      </w:rPr>
      <w:drawing>
        <wp:inline distT="0" distB="0" distL="0" distR="0" wp14:anchorId="0C099CF2" wp14:editId="5834CD5C">
          <wp:extent cx="1804946" cy="1054139"/>
          <wp:effectExtent l="0" t="0" r="508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984" cy="1057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C0213"/>
    <w:multiLevelType w:val="multilevel"/>
    <w:tmpl w:val="861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378C4"/>
    <w:multiLevelType w:val="multilevel"/>
    <w:tmpl w:val="A8B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86F50"/>
    <w:multiLevelType w:val="hybridMultilevel"/>
    <w:tmpl w:val="26C47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813515">
    <w:abstractNumId w:val="0"/>
  </w:num>
  <w:num w:numId="2" w16cid:durableId="502163429">
    <w:abstractNumId w:val="1"/>
  </w:num>
  <w:num w:numId="3" w16cid:durableId="44959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07"/>
    <w:rsid w:val="00024CD9"/>
    <w:rsid w:val="00047ABF"/>
    <w:rsid w:val="00076FFC"/>
    <w:rsid w:val="000A32F1"/>
    <w:rsid w:val="00105D07"/>
    <w:rsid w:val="002934F7"/>
    <w:rsid w:val="003436F3"/>
    <w:rsid w:val="003F614D"/>
    <w:rsid w:val="00443B95"/>
    <w:rsid w:val="00494CA6"/>
    <w:rsid w:val="005C26B2"/>
    <w:rsid w:val="00944F51"/>
    <w:rsid w:val="009A7203"/>
    <w:rsid w:val="009D65F5"/>
    <w:rsid w:val="00A048AF"/>
    <w:rsid w:val="00B76BC1"/>
    <w:rsid w:val="00C261C5"/>
    <w:rsid w:val="00C56531"/>
    <w:rsid w:val="00D66219"/>
    <w:rsid w:val="00E7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5C1E"/>
  <w15:docId w15:val="{9A9D6B9B-9E5E-44CF-ACD2-4BB1B9D1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
      <w:ind w:left="4224" w:right="4251"/>
      <w:jc w:val="center"/>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203"/>
    <w:pPr>
      <w:tabs>
        <w:tab w:val="center" w:pos="4680"/>
        <w:tab w:val="right" w:pos="9360"/>
      </w:tabs>
    </w:pPr>
  </w:style>
  <w:style w:type="character" w:customStyle="1" w:styleId="HeaderChar">
    <w:name w:val="Header Char"/>
    <w:basedOn w:val="DefaultParagraphFont"/>
    <w:link w:val="Header"/>
    <w:uiPriority w:val="99"/>
    <w:rsid w:val="009A7203"/>
    <w:rPr>
      <w:rFonts w:ascii="Montserrat Light" w:eastAsia="Montserrat Light" w:hAnsi="Montserrat Light" w:cs="Montserrat Light"/>
    </w:rPr>
  </w:style>
  <w:style w:type="paragraph" w:styleId="Footer">
    <w:name w:val="footer"/>
    <w:basedOn w:val="Normal"/>
    <w:link w:val="FooterChar"/>
    <w:uiPriority w:val="99"/>
    <w:unhideWhenUsed/>
    <w:rsid w:val="009A7203"/>
    <w:pPr>
      <w:tabs>
        <w:tab w:val="center" w:pos="4680"/>
        <w:tab w:val="right" w:pos="9360"/>
      </w:tabs>
    </w:pPr>
  </w:style>
  <w:style w:type="character" w:customStyle="1" w:styleId="FooterChar">
    <w:name w:val="Footer Char"/>
    <w:basedOn w:val="DefaultParagraphFont"/>
    <w:link w:val="Footer"/>
    <w:uiPriority w:val="99"/>
    <w:rsid w:val="009A7203"/>
    <w:rPr>
      <w:rFonts w:ascii="Montserrat Light" w:eastAsia="Montserrat Light" w:hAnsi="Montserrat Light" w:cs="Montserrat Light"/>
    </w:rPr>
  </w:style>
  <w:style w:type="paragraph" w:styleId="NormalWeb">
    <w:name w:val="Normal (Web)"/>
    <w:basedOn w:val="Normal"/>
    <w:uiPriority w:val="99"/>
    <w:semiHidden/>
    <w:unhideWhenUsed/>
    <w:rsid w:val="003F614D"/>
    <w:rPr>
      <w:rFonts w:ascii="Times New Roman" w:hAnsi="Times New Roman" w:cs="Times New Roman"/>
      <w:sz w:val="24"/>
      <w:szCs w:val="24"/>
    </w:rPr>
  </w:style>
  <w:style w:type="character" w:styleId="Hyperlink">
    <w:name w:val="Hyperlink"/>
    <w:basedOn w:val="DefaultParagraphFont"/>
    <w:uiPriority w:val="99"/>
    <w:unhideWhenUsed/>
    <w:rsid w:val="003F614D"/>
    <w:rPr>
      <w:color w:val="0000FF" w:themeColor="hyperlink"/>
      <w:u w:val="single"/>
    </w:rPr>
  </w:style>
  <w:style w:type="character" w:styleId="UnresolvedMention">
    <w:name w:val="Unresolved Mention"/>
    <w:basedOn w:val="DefaultParagraphFont"/>
    <w:uiPriority w:val="99"/>
    <w:semiHidden/>
    <w:unhideWhenUsed/>
    <w:rsid w:val="003F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548">
      <w:bodyDiv w:val="1"/>
      <w:marLeft w:val="0"/>
      <w:marRight w:val="0"/>
      <w:marTop w:val="0"/>
      <w:marBottom w:val="0"/>
      <w:divBdr>
        <w:top w:val="none" w:sz="0" w:space="0" w:color="auto"/>
        <w:left w:val="none" w:sz="0" w:space="0" w:color="auto"/>
        <w:bottom w:val="none" w:sz="0" w:space="0" w:color="auto"/>
        <w:right w:val="none" w:sz="0" w:space="0" w:color="auto"/>
      </w:divBdr>
    </w:div>
    <w:div w:id="34467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cpf.colorado.gov/colorado-hospital-discounted-care" TargetMode="External"/><Relationship Id="rId13" Type="http://schemas.openxmlformats.org/officeDocument/2006/relationships/hyperlink" Target="https://www.healthfirstcolorado.com/emergency-medica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pf.colorado.gov/program-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ch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firstcolorado.com/cac" TargetMode="External"/><Relationship Id="rId5" Type="http://schemas.openxmlformats.org/officeDocument/2006/relationships/webSettings" Target="webSettings.xml"/><Relationship Id="rId15" Type="http://schemas.openxmlformats.org/officeDocument/2006/relationships/hyperlink" Target="https://connectforhealthco.com/get-started/omnisalud/" TargetMode="External"/><Relationship Id="rId10" Type="http://schemas.openxmlformats.org/officeDocument/2006/relationships/hyperlink" Target="https://hcpf.colorado.gov/c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firstcolorado.com/" TargetMode="External"/><Relationship Id="rId14" Type="http://schemas.openxmlformats.org/officeDocument/2006/relationships/hyperlink" Target="https://connectforhealthc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1A5F-1270-4E40-99AB-7FD32888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Young</dc:creator>
  <cp:lastModifiedBy>Rebecca Young</cp:lastModifiedBy>
  <cp:revision>3</cp:revision>
  <dcterms:created xsi:type="dcterms:W3CDTF">2025-06-04T19:24:00Z</dcterms:created>
  <dcterms:modified xsi:type="dcterms:W3CDTF">2025-06-04T19:34:00Z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Adobe InDesign 16.4 (Macintosh)</vt:lpwstr>
  </property>
  <property fmtid="{D5CDD505-2E9C-101B-9397-08002B2CF9AE}" pid="4" name="LastSaved">
    <vt:filetime>2021-09-21T00:00:00Z</vt:filetime>
  </property>
</Properties>
</file>